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50" w:rsidRPr="003F1765" w:rsidRDefault="00650450" w:rsidP="00650450">
      <w:pPr>
        <w:jc w:val="center"/>
        <w:rPr>
          <w:sz w:val="26"/>
          <w:szCs w:val="26"/>
        </w:rPr>
      </w:pPr>
      <w:r w:rsidRPr="003F1765">
        <w:rPr>
          <w:sz w:val="26"/>
          <w:szCs w:val="26"/>
        </w:rPr>
        <w:t>Российская Федерация</w:t>
      </w:r>
    </w:p>
    <w:p w:rsidR="00650450" w:rsidRPr="003F1765" w:rsidRDefault="00650450" w:rsidP="00650450">
      <w:pPr>
        <w:jc w:val="center"/>
        <w:rPr>
          <w:sz w:val="26"/>
          <w:szCs w:val="26"/>
        </w:rPr>
      </w:pPr>
      <w:r w:rsidRPr="003F1765">
        <w:rPr>
          <w:sz w:val="26"/>
          <w:szCs w:val="26"/>
        </w:rPr>
        <w:t>Петровский сельский Совет депутатов</w:t>
      </w:r>
    </w:p>
    <w:p w:rsidR="00650450" w:rsidRPr="003F1765" w:rsidRDefault="00650450" w:rsidP="00650450">
      <w:pPr>
        <w:jc w:val="center"/>
        <w:rPr>
          <w:sz w:val="26"/>
          <w:szCs w:val="26"/>
        </w:rPr>
      </w:pPr>
      <w:r w:rsidRPr="003F1765">
        <w:rPr>
          <w:sz w:val="26"/>
          <w:szCs w:val="26"/>
        </w:rPr>
        <w:t>Троицкого района Алтайского края</w:t>
      </w:r>
    </w:p>
    <w:p w:rsidR="00650450" w:rsidRPr="003F1765" w:rsidRDefault="00650450" w:rsidP="00650450">
      <w:pPr>
        <w:jc w:val="center"/>
        <w:rPr>
          <w:sz w:val="26"/>
          <w:szCs w:val="26"/>
        </w:rPr>
      </w:pPr>
    </w:p>
    <w:p w:rsidR="00650450" w:rsidRPr="003F1765" w:rsidRDefault="00650450" w:rsidP="00650450">
      <w:pPr>
        <w:jc w:val="center"/>
        <w:rPr>
          <w:spacing w:val="84"/>
          <w:sz w:val="26"/>
          <w:szCs w:val="26"/>
        </w:rPr>
      </w:pPr>
      <w:r w:rsidRPr="003F1765">
        <w:rPr>
          <w:spacing w:val="84"/>
          <w:sz w:val="26"/>
          <w:szCs w:val="26"/>
        </w:rPr>
        <w:t>РЕШЕНИЕ</w:t>
      </w:r>
    </w:p>
    <w:p w:rsidR="00650450" w:rsidRPr="003F1765" w:rsidRDefault="00650450" w:rsidP="00650450">
      <w:pPr>
        <w:rPr>
          <w:sz w:val="26"/>
          <w:szCs w:val="26"/>
        </w:rPr>
      </w:pPr>
    </w:p>
    <w:p w:rsidR="00650450" w:rsidRPr="003F1765" w:rsidRDefault="00740315" w:rsidP="00650450">
      <w:pPr>
        <w:rPr>
          <w:sz w:val="26"/>
          <w:szCs w:val="26"/>
        </w:rPr>
      </w:pPr>
      <w:r>
        <w:rPr>
          <w:sz w:val="26"/>
          <w:szCs w:val="26"/>
        </w:rPr>
        <w:t>от 1</w:t>
      </w:r>
      <w:r w:rsidR="00285718">
        <w:rPr>
          <w:sz w:val="26"/>
          <w:szCs w:val="26"/>
        </w:rPr>
        <w:t>5</w:t>
      </w:r>
      <w:r>
        <w:rPr>
          <w:sz w:val="26"/>
          <w:szCs w:val="26"/>
        </w:rPr>
        <w:t>.0</w:t>
      </w:r>
      <w:r w:rsidR="00285718">
        <w:rPr>
          <w:sz w:val="26"/>
          <w:szCs w:val="26"/>
        </w:rPr>
        <w:t>9</w:t>
      </w:r>
      <w:r>
        <w:rPr>
          <w:sz w:val="26"/>
          <w:szCs w:val="26"/>
        </w:rPr>
        <w:t>. 2023</w:t>
      </w:r>
      <w:r w:rsidR="00650450" w:rsidRPr="003F1765">
        <w:rPr>
          <w:sz w:val="26"/>
          <w:szCs w:val="26"/>
        </w:rPr>
        <w:t xml:space="preserve"> г.                                                     </w:t>
      </w:r>
      <w:r>
        <w:rPr>
          <w:sz w:val="26"/>
          <w:szCs w:val="26"/>
        </w:rPr>
        <w:t xml:space="preserve">                                       № </w:t>
      </w:r>
      <w:r w:rsidR="00E41AC4">
        <w:rPr>
          <w:sz w:val="26"/>
          <w:szCs w:val="26"/>
        </w:rPr>
        <w:t>5</w:t>
      </w:r>
      <w:r w:rsidR="00285718">
        <w:rPr>
          <w:sz w:val="26"/>
          <w:szCs w:val="26"/>
        </w:rPr>
        <w:t>8</w:t>
      </w:r>
    </w:p>
    <w:p w:rsidR="00650450" w:rsidRPr="003F1765" w:rsidRDefault="00650450" w:rsidP="00650450">
      <w:pPr>
        <w:jc w:val="center"/>
        <w:rPr>
          <w:sz w:val="26"/>
          <w:szCs w:val="26"/>
        </w:rPr>
      </w:pPr>
      <w:proofErr w:type="gramStart"/>
      <w:r w:rsidRPr="003F1765">
        <w:rPr>
          <w:sz w:val="26"/>
          <w:szCs w:val="26"/>
        </w:rPr>
        <w:t>с</w:t>
      </w:r>
      <w:proofErr w:type="gramEnd"/>
      <w:r w:rsidRPr="003F1765">
        <w:rPr>
          <w:sz w:val="26"/>
          <w:szCs w:val="26"/>
        </w:rPr>
        <w:t>. Петровка</w:t>
      </w:r>
    </w:p>
    <w:p w:rsidR="00650450" w:rsidRPr="003F1765" w:rsidRDefault="00650450" w:rsidP="00650450">
      <w:pPr>
        <w:rPr>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85718" w:rsidRPr="00285718" w:rsidTr="00285718">
        <w:tc>
          <w:tcPr>
            <w:tcW w:w="4785" w:type="dxa"/>
          </w:tcPr>
          <w:p w:rsidR="00285718" w:rsidRPr="00285718" w:rsidRDefault="00FF49A1" w:rsidP="006E56C8">
            <w:pPr>
              <w:pStyle w:val="a4"/>
              <w:spacing w:before="0" w:beforeAutospacing="0" w:after="0" w:afterAutospacing="0" w:line="240" w:lineRule="exact"/>
              <w:jc w:val="both"/>
              <w:rPr>
                <w:sz w:val="26"/>
                <w:szCs w:val="26"/>
              </w:rPr>
            </w:pPr>
            <w:r>
              <w:t>«</w:t>
            </w:r>
            <w:r w:rsidR="006E56C8" w:rsidRPr="006E56C8">
              <w:rPr>
                <w:rStyle w:val="a5"/>
                <w:rFonts w:ascii="Arial" w:hAnsi="Arial" w:cs="Arial"/>
                <w:b w:val="0"/>
              </w:rPr>
              <w:t>Об утверждении изменения Положения «О муниципальном контроле в сфере благоустройства на территории Петровского сельсовета Троицкого района Алтайского края»</w:t>
            </w:r>
          </w:p>
        </w:tc>
        <w:tc>
          <w:tcPr>
            <w:tcW w:w="4786" w:type="dxa"/>
          </w:tcPr>
          <w:p w:rsidR="00285718" w:rsidRPr="00285718" w:rsidRDefault="00285718" w:rsidP="0063382C">
            <w:pPr>
              <w:jc w:val="both"/>
              <w:rPr>
                <w:sz w:val="26"/>
                <w:szCs w:val="26"/>
              </w:rPr>
            </w:pPr>
          </w:p>
        </w:tc>
      </w:tr>
    </w:tbl>
    <w:p w:rsidR="00650450" w:rsidRPr="003F1765" w:rsidRDefault="00650450" w:rsidP="00650450">
      <w:pPr>
        <w:ind w:right="4855"/>
        <w:jc w:val="both"/>
        <w:rPr>
          <w:spacing w:val="-6"/>
          <w:sz w:val="26"/>
          <w:szCs w:val="26"/>
        </w:rPr>
      </w:pPr>
    </w:p>
    <w:p w:rsidR="00650450" w:rsidRPr="003F1765" w:rsidRDefault="00650450" w:rsidP="00650450">
      <w:pPr>
        <w:ind w:right="4855"/>
        <w:jc w:val="both"/>
        <w:rPr>
          <w:spacing w:val="-6"/>
          <w:sz w:val="26"/>
          <w:szCs w:val="26"/>
        </w:rPr>
      </w:pPr>
    </w:p>
    <w:p w:rsidR="00A269CE" w:rsidRPr="00BB62BB" w:rsidRDefault="00A269CE" w:rsidP="00A269CE">
      <w:pPr>
        <w:pStyle w:val="a4"/>
        <w:spacing w:after="0"/>
        <w:ind w:firstLine="709"/>
        <w:jc w:val="both"/>
        <w:rPr>
          <w:color w:val="000000"/>
          <w:sz w:val="28"/>
          <w:szCs w:val="28"/>
        </w:rPr>
      </w:pPr>
      <w:r w:rsidRPr="00BB62BB">
        <w:rPr>
          <w:sz w:val="28"/>
          <w:szCs w:val="28"/>
        </w:rPr>
        <w:t>На</w:t>
      </w:r>
      <w:r w:rsidRPr="00BB62BB">
        <w:rPr>
          <w:color w:val="000000"/>
          <w:sz w:val="28"/>
          <w:szCs w:val="28"/>
        </w:rPr>
        <w:t xml:space="preserve"> основании Постановления Правительства РФ от 19.06.2023 № 1001 внесены изменения в п. 7 (2) постановления Правительства РФ от 10.03.2022 № 336 « Об особенностях организации и осуществления государственного контроля (надзора), муниципального контроля», Устава муниципального образования </w:t>
      </w:r>
      <w:r>
        <w:rPr>
          <w:color w:val="000000"/>
          <w:sz w:val="28"/>
          <w:szCs w:val="28"/>
        </w:rPr>
        <w:t>Петровский</w:t>
      </w:r>
      <w:r w:rsidRPr="00BB62BB">
        <w:rPr>
          <w:color w:val="000000"/>
          <w:sz w:val="28"/>
          <w:szCs w:val="28"/>
        </w:rPr>
        <w:t xml:space="preserve"> сельсовет Троицкого района Алтайского края,  сельский Совет депутатов РЕШИЛ:</w:t>
      </w:r>
    </w:p>
    <w:p w:rsidR="00A269CE" w:rsidRPr="00BB62BB" w:rsidRDefault="00A269CE" w:rsidP="00A269CE">
      <w:pPr>
        <w:pStyle w:val="a4"/>
        <w:spacing w:before="0" w:beforeAutospacing="0" w:after="0" w:afterAutospacing="0" w:line="240" w:lineRule="exact"/>
        <w:ind w:firstLine="540"/>
        <w:jc w:val="both"/>
        <w:rPr>
          <w:rStyle w:val="a5"/>
          <w:b w:val="0"/>
          <w:sz w:val="28"/>
          <w:szCs w:val="28"/>
        </w:rPr>
      </w:pPr>
      <w:r w:rsidRPr="00BB62BB">
        <w:rPr>
          <w:color w:val="000000"/>
          <w:sz w:val="28"/>
          <w:szCs w:val="28"/>
        </w:rPr>
        <w:t>1. Принять решение «</w:t>
      </w:r>
      <w:r w:rsidRPr="00BB62BB">
        <w:rPr>
          <w:rStyle w:val="a5"/>
          <w:b w:val="0"/>
          <w:sz w:val="28"/>
          <w:szCs w:val="28"/>
        </w:rPr>
        <w:t xml:space="preserve">О внесении изменений в решение </w:t>
      </w:r>
      <w:r>
        <w:rPr>
          <w:rStyle w:val="a5"/>
          <w:b w:val="0"/>
          <w:sz w:val="28"/>
          <w:szCs w:val="28"/>
        </w:rPr>
        <w:t>Петровского сельского Совета Депутатов от 11</w:t>
      </w:r>
      <w:r w:rsidRPr="00BB62BB">
        <w:rPr>
          <w:rStyle w:val="a5"/>
          <w:b w:val="0"/>
          <w:sz w:val="28"/>
          <w:szCs w:val="28"/>
        </w:rPr>
        <w:t>.0</w:t>
      </w:r>
      <w:r>
        <w:rPr>
          <w:rStyle w:val="a5"/>
          <w:b w:val="0"/>
          <w:sz w:val="28"/>
          <w:szCs w:val="28"/>
        </w:rPr>
        <w:t>5</w:t>
      </w:r>
      <w:r w:rsidRPr="00BB62BB">
        <w:rPr>
          <w:rStyle w:val="a5"/>
          <w:b w:val="0"/>
          <w:sz w:val="28"/>
          <w:szCs w:val="28"/>
        </w:rPr>
        <w:t>.2023г.</w:t>
      </w:r>
      <w:r>
        <w:rPr>
          <w:rStyle w:val="a5"/>
          <w:b w:val="0"/>
          <w:sz w:val="28"/>
          <w:szCs w:val="28"/>
        </w:rPr>
        <w:t xml:space="preserve"> № 38</w:t>
      </w:r>
      <w:r w:rsidRPr="00BB62BB">
        <w:rPr>
          <w:rStyle w:val="a5"/>
          <w:b w:val="0"/>
          <w:sz w:val="28"/>
          <w:szCs w:val="28"/>
        </w:rPr>
        <w:t xml:space="preserve"> «Об утверждении Положения о муниципальном контроле в сфере благоустройства»»</w:t>
      </w:r>
    </w:p>
    <w:p w:rsidR="00A269CE" w:rsidRPr="00BB62BB" w:rsidRDefault="00A269CE" w:rsidP="00A269CE">
      <w:pPr>
        <w:pStyle w:val="a4"/>
        <w:spacing w:before="0" w:beforeAutospacing="0" w:after="0" w:afterAutospacing="0" w:line="240" w:lineRule="exact"/>
        <w:ind w:firstLine="540"/>
        <w:jc w:val="both"/>
        <w:rPr>
          <w:sz w:val="28"/>
          <w:szCs w:val="28"/>
        </w:rPr>
      </w:pPr>
      <w:r w:rsidRPr="00BB62BB">
        <w:rPr>
          <w:rStyle w:val="a5"/>
          <w:b w:val="0"/>
          <w:sz w:val="28"/>
          <w:szCs w:val="28"/>
        </w:rPr>
        <w:t xml:space="preserve">2. </w:t>
      </w:r>
      <w:r w:rsidRPr="00BB62BB">
        <w:rPr>
          <w:sz w:val="28"/>
          <w:szCs w:val="28"/>
        </w:rPr>
        <w:t xml:space="preserve">Внести в решение </w:t>
      </w:r>
      <w:r>
        <w:rPr>
          <w:sz w:val="28"/>
          <w:szCs w:val="28"/>
        </w:rPr>
        <w:t>Петровского</w:t>
      </w:r>
      <w:r w:rsidRPr="00BB62BB">
        <w:rPr>
          <w:sz w:val="28"/>
          <w:szCs w:val="28"/>
        </w:rPr>
        <w:t xml:space="preserve"> сельского Совета депутатов</w:t>
      </w:r>
      <w:r>
        <w:rPr>
          <w:rStyle w:val="a5"/>
          <w:b w:val="0"/>
          <w:sz w:val="28"/>
          <w:szCs w:val="28"/>
        </w:rPr>
        <w:t xml:space="preserve"> от 11</w:t>
      </w:r>
      <w:r w:rsidRPr="00BB62BB">
        <w:rPr>
          <w:rStyle w:val="a5"/>
          <w:b w:val="0"/>
          <w:sz w:val="28"/>
          <w:szCs w:val="28"/>
        </w:rPr>
        <w:t>.0</w:t>
      </w:r>
      <w:r>
        <w:rPr>
          <w:rStyle w:val="a5"/>
          <w:b w:val="0"/>
          <w:sz w:val="28"/>
          <w:szCs w:val="28"/>
        </w:rPr>
        <w:t>5</w:t>
      </w:r>
      <w:r w:rsidRPr="00BB62BB">
        <w:rPr>
          <w:rStyle w:val="a5"/>
          <w:b w:val="0"/>
          <w:sz w:val="28"/>
          <w:szCs w:val="28"/>
        </w:rPr>
        <w:t xml:space="preserve">.2023г. </w:t>
      </w:r>
      <w:r>
        <w:rPr>
          <w:rStyle w:val="a5"/>
          <w:b w:val="0"/>
          <w:sz w:val="28"/>
          <w:szCs w:val="28"/>
        </w:rPr>
        <w:t xml:space="preserve">№ 38 </w:t>
      </w:r>
      <w:r w:rsidRPr="00BB62BB">
        <w:rPr>
          <w:rStyle w:val="a5"/>
          <w:b w:val="0"/>
          <w:sz w:val="28"/>
          <w:szCs w:val="28"/>
        </w:rPr>
        <w:t>«Об утверждении Положения о муниципальном контроле в сфере благоустройства»</w:t>
      </w:r>
      <w:r w:rsidRPr="00BB62BB">
        <w:rPr>
          <w:sz w:val="28"/>
          <w:szCs w:val="28"/>
        </w:rPr>
        <w:t xml:space="preserve"> следующие изменения:</w:t>
      </w:r>
    </w:p>
    <w:p w:rsidR="00A269CE" w:rsidRPr="00BB62BB" w:rsidRDefault="00A269CE" w:rsidP="00A269CE">
      <w:pPr>
        <w:pStyle w:val="a4"/>
        <w:spacing w:before="0" w:beforeAutospacing="0" w:after="0" w:afterAutospacing="0" w:line="240" w:lineRule="exact"/>
        <w:jc w:val="both"/>
        <w:rPr>
          <w:sz w:val="28"/>
          <w:szCs w:val="28"/>
        </w:rPr>
      </w:pPr>
      <w:r>
        <w:rPr>
          <w:sz w:val="28"/>
          <w:szCs w:val="28"/>
        </w:rPr>
        <w:t>Пункт 45</w:t>
      </w:r>
      <w:r w:rsidRPr="00BB62BB">
        <w:rPr>
          <w:sz w:val="28"/>
          <w:szCs w:val="28"/>
        </w:rPr>
        <w:t xml:space="preserve"> изложить в следующей редакции: </w:t>
      </w:r>
    </w:p>
    <w:p w:rsidR="00A269CE" w:rsidRPr="00BB62BB" w:rsidRDefault="00A269CE" w:rsidP="00A269CE">
      <w:pPr>
        <w:pStyle w:val="a4"/>
        <w:spacing w:before="0" w:beforeAutospacing="0" w:after="0" w:afterAutospacing="0"/>
        <w:ind w:firstLine="709"/>
        <w:jc w:val="both"/>
        <w:rPr>
          <w:sz w:val="28"/>
          <w:szCs w:val="28"/>
        </w:rPr>
      </w:pPr>
      <w:r w:rsidRPr="00BB62BB">
        <w:rPr>
          <w:sz w:val="28"/>
          <w:szCs w:val="28"/>
        </w:rPr>
        <w:t xml:space="preserve">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w:t>
      </w:r>
      <w:r>
        <w:rPr>
          <w:sz w:val="28"/>
          <w:szCs w:val="28"/>
        </w:rPr>
        <w:t>района</w:t>
      </w:r>
      <w:r w:rsidRPr="00BB62BB">
        <w:rPr>
          <w:sz w:val="28"/>
          <w:szCs w:val="28"/>
        </w:rPr>
        <w:t>,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A269CE" w:rsidRPr="00BB62BB" w:rsidRDefault="00A269CE" w:rsidP="00A269CE">
      <w:pPr>
        <w:pStyle w:val="a4"/>
        <w:spacing w:before="0" w:beforeAutospacing="0" w:after="0" w:afterAutospacing="0"/>
        <w:ind w:firstLine="709"/>
        <w:jc w:val="both"/>
        <w:rPr>
          <w:sz w:val="28"/>
          <w:szCs w:val="28"/>
        </w:rPr>
      </w:pPr>
      <w:r w:rsidRPr="00BB62BB">
        <w:rPr>
          <w:sz w:val="28"/>
          <w:szCs w:val="28"/>
        </w:rPr>
        <w:t xml:space="preserve">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случая, предусмотренного абзацем </w:t>
      </w:r>
      <w:r>
        <w:rPr>
          <w:sz w:val="28"/>
          <w:szCs w:val="28"/>
        </w:rPr>
        <w:t>третьим</w:t>
      </w:r>
      <w:r w:rsidRPr="00BB62BB">
        <w:rPr>
          <w:sz w:val="28"/>
          <w:szCs w:val="28"/>
        </w:rPr>
        <w:t xml:space="preserve"> настоящего пункта.</w:t>
      </w:r>
    </w:p>
    <w:p w:rsidR="00A269CE" w:rsidRPr="00BB62BB" w:rsidRDefault="00A269CE" w:rsidP="00A269CE">
      <w:pPr>
        <w:pStyle w:val="a4"/>
        <w:spacing w:before="0" w:beforeAutospacing="0" w:after="0" w:afterAutospacing="0"/>
        <w:ind w:firstLine="709"/>
        <w:jc w:val="both"/>
        <w:rPr>
          <w:sz w:val="28"/>
          <w:szCs w:val="28"/>
        </w:rPr>
      </w:pPr>
      <w:r w:rsidRPr="00BB62BB">
        <w:rPr>
          <w:sz w:val="28"/>
          <w:szCs w:val="28"/>
        </w:rP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A269CE" w:rsidRPr="00BB62BB" w:rsidRDefault="00A269CE" w:rsidP="00A269CE">
      <w:pPr>
        <w:pStyle w:val="a4"/>
        <w:spacing w:before="0" w:beforeAutospacing="0" w:after="0" w:afterAutospacing="0" w:line="240" w:lineRule="exact"/>
        <w:ind w:firstLine="540"/>
        <w:jc w:val="both"/>
        <w:rPr>
          <w:bCs/>
          <w:sz w:val="28"/>
          <w:szCs w:val="28"/>
        </w:rPr>
      </w:pPr>
      <w:r w:rsidRPr="00BB62BB">
        <w:rPr>
          <w:bCs/>
          <w:sz w:val="28"/>
          <w:szCs w:val="28"/>
        </w:rPr>
        <w:lastRenderedPageBreak/>
        <w:t>3. Отменить решение № 1</w:t>
      </w:r>
      <w:r>
        <w:rPr>
          <w:bCs/>
          <w:sz w:val="28"/>
          <w:szCs w:val="28"/>
        </w:rPr>
        <w:t>9</w:t>
      </w:r>
      <w:r w:rsidRPr="00BB62BB">
        <w:rPr>
          <w:bCs/>
          <w:sz w:val="28"/>
          <w:szCs w:val="28"/>
        </w:rPr>
        <w:t xml:space="preserve"> от </w:t>
      </w:r>
      <w:r>
        <w:rPr>
          <w:bCs/>
          <w:sz w:val="28"/>
          <w:szCs w:val="28"/>
        </w:rPr>
        <w:t>30</w:t>
      </w:r>
      <w:r w:rsidRPr="00BB62BB">
        <w:rPr>
          <w:bCs/>
          <w:sz w:val="28"/>
          <w:szCs w:val="28"/>
        </w:rPr>
        <w:t>.09.2021г. «Об утверждении Положения о муниципальном контроле в сфере благоустройства»</w:t>
      </w:r>
    </w:p>
    <w:p w:rsidR="00A269CE" w:rsidRPr="00BB62BB" w:rsidRDefault="00A269CE" w:rsidP="00A269CE">
      <w:pPr>
        <w:jc w:val="both"/>
      </w:pPr>
      <w:r>
        <w:t xml:space="preserve">        4.</w:t>
      </w:r>
      <w:r w:rsidRPr="00A269CE">
        <w:rPr>
          <w:bCs/>
          <w:sz w:val="24"/>
          <w:szCs w:val="24"/>
        </w:rPr>
        <w:t xml:space="preserve"> </w:t>
      </w:r>
      <w:r w:rsidRPr="00A269CE">
        <w:rPr>
          <w:bCs/>
        </w:rPr>
        <w:t>Обнародовать данное решение в установленном порядке</w:t>
      </w:r>
    </w:p>
    <w:p w:rsidR="006B6E43" w:rsidRPr="002B0A31" w:rsidRDefault="006B6E43" w:rsidP="006B6E43">
      <w:pPr>
        <w:autoSpaceDE w:val="0"/>
        <w:autoSpaceDN w:val="0"/>
        <w:adjustRightInd w:val="0"/>
        <w:spacing w:line="228" w:lineRule="auto"/>
        <w:jc w:val="both"/>
        <w:rPr>
          <w:sz w:val="24"/>
          <w:szCs w:val="24"/>
        </w:rPr>
      </w:pPr>
      <w:r>
        <w:rPr>
          <w:color w:val="000000"/>
        </w:rPr>
        <w:t xml:space="preserve">        </w:t>
      </w:r>
      <w:r w:rsidR="00A269CE" w:rsidRPr="00BB62BB">
        <w:rPr>
          <w:color w:val="000000"/>
        </w:rPr>
        <w:t xml:space="preserve">5. </w:t>
      </w:r>
      <w:proofErr w:type="gramStart"/>
      <w:r w:rsidRPr="002B0A31">
        <w:rPr>
          <w:sz w:val="24"/>
          <w:szCs w:val="24"/>
        </w:rPr>
        <w:t>Контроль за</w:t>
      </w:r>
      <w:proofErr w:type="gramEnd"/>
      <w:r w:rsidRPr="002B0A31">
        <w:rPr>
          <w:sz w:val="24"/>
          <w:szCs w:val="24"/>
        </w:rPr>
        <w:t xml:space="preserve"> выполнением настоящего решения возложить на постоянную комиссию по социа</w:t>
      </w:r>
      <w:r>
        <w:rPr>
          <w:sz w:val="24"/>
          <w:szCs w:val="24"/>
        </w:rPr>
        <w:t>льным вопросам и самоуправлению.</w:t>
      </w:r>
    </w:p>
    <w:p w:rsidR="006B6E43" w:rsidRDefault="006B6E43" w:rsidP="006B6E43">
      <w:pPr>
        <w:jc w:val="center"/>
        <w:rPr>
          <w:sz w:val="24"/>
          <w:szCs w:val="24"/>
        </w:rPr>
      </w:pPr>
    </w:p>
    <w:p w:rsidR="00F35F02" w:rsidRDefault="00F35F02" w:rsidP="006B6E43">
      <w:pPr>
        <w:pStyle w:val="a4"/>
        <w:spacing w:before="0" w:beforeAutospacing="0" w:after="0"/>
        <w:ind w:firstLine="540"/>
        <w:jc w:val="both"/>
        <w:rPr>
          <w:color w:val="000000"/>
          <w:spacing w:val="-8"/>
          <w:sz w:val="26"/>
          <w:szCs w:val="26"/>
        </w:rPr>
      </w:pPr>
    </w:p>
    <w:p w:rsidR="00F35F02" w:rsidRPr="003F1765" w:rsidRDefault="00F35F02" w:rsidP="00650450">
      <w:pPr>
        <w:shd w:val="clear" w:color="auto" w:fill="FFFFFF"/>
        <w:tabs>
          <w:tab w:val="left" w:pos="-2520"/>
        </w:tabs>
        <w:ind w:firstLine="697"/>
        <w:jc w:val="both"/>
        <w:rPr>
          <w:color w:val="000000"/>
          <w:spacing w:val="-8"/>
          <w:sz w:val="26"/>
          <w:szCs w:val="26"/>
        </w:rPr>
      </w:pPr>
    </w:p>
    <w:p w:rsidR="00650450" w:rsidRPr="003F1765" w:rsidRDefault="00650450" w:rsidP="00650450">
      <w:pPr>
        <w:shd w:val="clear" w:color="auto" w:fill="FFFFFF"/>
        <w:tabs>
          <w:tab w:val="left" w:pos="-2520"/>
        </w:tabs>
        <w:ind w:firstLine="697"/>
        <w:jc w:val="both"/>
        <w:rPr>
          <w:color w:val="000000"/>
          <w:spacing w:val="-8"/>
          <w:sz w:val="26"/>
          <w:szCs w:val="26"/>
        </w:rPr>
      </w:pPr>
    </w:p>
    <w:p w:rsidR="00740315" w:rsidRDefault="006E56C8">
      <w:pPr>
        <w:rPr>
          <w:color w:val="000000"/>
          <w:spacing w:val="-8"/>
          <w:sz w:val="26"/>
          <w:szCs w:val="26"/>
        </w:rPr>
      </w:pPr>
      <w:r>
        <w:rPr>
          <w:color w:val="000000"/>
          <w:spacing w:val="-8"/>
          <w:sz w:val="26"/>
          <w:szCs w:val="26"/>
        </w:rPr>
        <w:t xml:space="preserve">        И.о</w:t>
      </w:r>
      <w:r w:rsidR="00F35F02">
        <w:rPr>
          <w:color w:val="000000"/>
          <w:spacing w:val="-8"/>
          <w:sz w:val="26"/>
          <w:szCs w:val="26"/>
        </w:rPr>
        <w:t>. главы сельсовета</w:t>
      </w:r>
      <w:r w:rsidR="00740315">
        <w:rPr>
          <w:color w:val="000000"/>
          <w:spacing w:val="-8"/>
          <w:sz w:val="26"/>
          <w:szCs w:val="26"/>
        </w:rPr>
        <w:t xml:space="preserve">                                                                        </w:t>
      </w:r>
      <w:proofErr w:type="spellStart"/>
      <w:r w:rsidR="00F35F02">
        <w:rPr>
          <w:color w:val="000000"/>
          <w:spacing w:val="-8"/>
          <w:sz w:val="26"/>
          <w:szCs w:val="26"/>
        </w:rPr>
        <w:t>С.В.Ющук</w:t>
      </w:r>
      <w:proofErr w:type="spellEnd"/>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Pr="00357F82" w:rsidRDefault="00814597" w:rsidP="00814597">
      <w:pPr>
        <w:pStyle w:val="a4"/>
        <w:spacing w:before="0" w:beforeAutospacing="0" w:after="0" w:afterAutospacing="0" w:line="240" w:lineRule="exact"/>
        <w:ind w:left="5664"/>
        <w:rPr>
          <w:rFonts w:ascii="Arial" w:hAnsi="Arial" w:cs="Arial"/>
        </w:rPr>
      </w:pPr>
      <w:r w:rsidRPr="00357F82">
        <w:rPr>
          <w:rFonts w:ascii="Arial" w:hAnsi="Arial" w:cs="Arial"/>
        </w:rPr>
        <w:lastRenderedPageBreak/>
        <w:t xml:space="preserve">                      Утверждено решением</w:t>
      </w:r>
      <w:r>
        <w:rPr>
          <w:rFonts w:ascii="Arial" w:hAnsi="Arial" w:cs="Arial"/>
        </w:rPr>
        <w:t xml:space="preserve">  </w:t>
      </w:r>
      <w:r w:rsidRPr="00357F82">
        <w:rPr>
          <w:rFonts w:ascii="Arial" w:hAnsi="Arial" w:cs="Arial"/>
        </w:rPr>
        <w:t>Петровского сельского Совета депутатов</w:t>
      </w:r>
    </w:p>
    <w:p w:rsidR="00814597" w:rsidRPr="00357F82" w:rsidRDefault="00814597" w:rsidP="00814597">
      <w:pPr>
        <w:pStyle w:val="a4"/>
        <w:spacing w:before="0" w:beforeAutospacing="0" w:after="0" w:afterAutospacing="0" w:line="240" w:lineRule="exact"/>
        <w:rPr>
          <w:rFonts w:ascii="Arial" w:hAnsi="Arial" w:cs="Arial"/>
        </w:rPr>
      </w:pPr>
      <w:r w:rsidRPr="00357F82">
        <w:rPr>
          <w:rFonts w:ascii="Arial" w:hAnsi="Arial" w:cs="Arial"/>
        </w:rPr>
        <w:t xml:space="preserve">                                                     </w:t>
      </w:r>
      <w:r>
        <w:rPr>
          <w:rFonts w:ascii="Arial" w:hAnsi="Arial" w:cs="Arial"/>
        </w:rPr>
        <w:t xml:space="preserve">                                от   15</w:t>
      </w:r>
      <w:r w:rsidRPr="00357F82">
        <w:rPr>
          <w:rFonts w:ascii="Arial" w:hAnsi="Arial" w:cs="Arial"/>
        </w:rPr>
        <w:t xml:space="preserve"> сентября</w:t>
      </w:r>
      <w:r>
        <w:rPr>
          <w:rFonts w:ascii="Arial" w:hAnsi="Arial" w:cs="Arial"/>
        </w:rPr>
        <w:t xml:space="preserve"> </w:t>
      </w:r>
      <w:r w:rsidRPr="00357F82">
        <w:rPr>
          <w:rFonts w:ascii="Arial" w:hAnsi="Arial" w:cs="Arial"/>
        </w:rPr>
        <w:t>202</w:t>
      </w:r>
      <w:r>
        <w:rPr>
          <w:rFonts w:ascii="Arial" w:hAnsi="Arial" w:cs="Arial"/>
        </w:rPr>
        <w:t>3</w:t>
      </w:r>
      <w:r w:rsidRPr="00357F82">
        <w:rPr>
          <w:rFonts w:ascii="Arial" w:hAnsi="Arial" w:cs="Arial"/>
        </w:rPr>
        <w:t xml:space="preserve"> г.</w:t>
      </w:r>
      <w:r>
        <w:rPr>
          <w:rFonts w:ascii="Arial" w:hAnsi="Arial" w:cs="Arial"/>
        </w:rPr>
        <w:t xml:space="preserve">  № 58</w:t>
      </w:r>
    </w:p>
    <w:p w:rsidR="00814597" w:rsidRPr="00357F82" w:rsidRDefault="00814597" w:rsidP="00814597">
      <w:pPr>
        <w:pStyle w:val="a4"/>
        <w:jc w:val="center"/>
        <w:rPr>
          <w:rFonts w:ascii="Arial" w:hAnsi="Arial" w:cs="Arial"/>
        </w:rPr>
      </w:pPr>
      <w:r w:rsidRPr="00357F82">
        <w:rPr>
          <w:rStyle w:val="a5"/>
          <w:rFonts w:ascii="Arial" w:hAnsi="Arial" w:cs="Arial"/>
        </w:rPr>
        <w:t>Положение</w:t>
      </w:r>
    </w:p>
    <w:p w:rsidR="00814597" w:rsidRPr="00357F82" w:rsidRDefault="00814597" w:rsidP="00814597">
      <w:pPr>
        <w:pStyle w:val="a4"/>
        <w:jc w:val="center"/>
        <w:rPr>
          <w:rFonts w:ascii="Arial" w:hAnsi="Arial" w:cs="Arial"/>
        </w:rPr>
      </w:pPr>
      <w:r w:rsidRPr="00357F82">
        <w:rPr>
          <w:rStyle w:val="a5"/>
          <w:rFonts w:ascii="Arial" w:hAnsi="Arial" w:cs="Arial"/>
        </w:rPr>
        <w:t>о муниципальном контроле в сфере благоустройства</w:t>
      </w:r>
    </w:p>
    <w:p w:rsidR="00814597" w:rsidRPr="00357F82" w:rsidRDefault="00814597" w:rsidP="00814597">
      <w:pPr>
        <w:pStyle w:val="a4"/>
        <w:spacing w:before="0" w:beforeAutospacing="0" w:after="0" w:afterAutospacing="0"/>
        <w:ind w:firstLine="709"/>
        <w:jc w:val="center"/>
        <w:rPr>
          <w:rFonts w:ascii="Arial" w:hAnsi="Arial" w:cs="Arial"/>
        </w:rPr>
      </w:pPr>
      <w:r w:rsidRPr="00357F82">
        <w:rPr>
          <w:rFonts w:ascii="Arial" w:hAnsi="Arial" w:cs="Arial"/>
        </w:rPr>
        <w:t>Общие положения</w:t>
      </w:r>
    </w:p>
    <w:p w:rsidR="00814597" w:rsidRPr="00357F82" w:rsidRDefault="00814597" w:rsidP="00814597">
      <w:pPr>
        <w:pStyle w:val="a4"/>
        <w:spacing w:before="0" w:beforeAutospacing="0" w:after="0" w:afterAutospacing="0"/>
        <w:ind w:firstLine="709"/>
        <w:jc w:val="center"/>
        <w:rPr>
          <w:rFonts w:ascii="Arial" w:hAnsi="Arial" w:cs="Arial"/>
        </w:rPr>
      </w:pP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Петровский сельсовет Троицкого района Алтайского края.</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2. Муниципальный контроль в сфере благоустройства (далее – муниципальный контроль) на территории муниципального образования Петровский сельсовет Троицкого района Алтайского края Алтайского края осуществляется администрацией Петровского (далее – контрольный орган).</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3. Должностным лицом, уполномоченным на осуществление муниципального контроля (далее – должностное лицо) является глава Петровского сельсовета.</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 xml:space="preserve">4. Должностное лицо при осуществлении муниципального контроля реализует права и </w:t>
      </w:r>
      <w:proofErr w:type="gramStart"/>
      <w:r w:rsidRPr="00357F82">
        <w:rPr>
          <w:rFonts w:ascii="Arial" w:hAnsi="Arial" w:cs="Arial"/>
        </w:rPr>
        <w:t>несет обязанности</w:t>
      </w:r>
      <w:proofErr w:type="gramEnd"/>
      <w:r w:rsidRPr="00357F82">
        <w:rPr>
          <w:rFonts w:ascii="Arial" w:hAnsi="Arial" w:cs="Arial"/>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муниципального образования Петровский сельсовет Троицкого района Алтайского края,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6. Объектами муниципального контроля являются:</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14597" w:rsidRPr="00357F82" w:rsidRDefault="00814597" w:rsidP="00814597">
      <w:pPr>
        <w:pStyle w:val="a4"/>
        <w:spacing w:before="0" w:beforeAutospacing="0" w:after="0" w:afterAutospacing="0"/>
        <w:ind w:firstLine="709"/>
        <w:jc w:val="both"/>
        <w:rPr>
          <w:rFonts w:ascii="Arial" w:hAnsi="Arial" w:cs="Arial"/>
        </w:rPr>
      </w:pPr>
      <w:proofErr w:type="gramStart"/>
      <w:r w:rsidRPr="00357F82">
        <w:rPr>
          <w:rFonts w:ascii="Arial" w:hAnsi="Arial" w:cs="Arial"/>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 xml:space="preserve">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w:t>
      </w:r>
      <w:r w:rsidRPr="00357F82">
        <w:rPr>
          <w:rFonts w:ascii="Arial" w:hAnsi="Arial" w:cs="Arial"/>
        </w:rPr>
        <w:lastRenderedPageBreak/>
        <w:t>рамках межведомственного взаимодействия, а также общедоступную информацию.</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357F82">
        <w:rPr>
          <w:rFonts w:ascii="Arial" w:hAnsi="Arial" w:cs="Arial"/>
        </w:rPr>
        <w:t>также</w:t>
      </w:r>
      <w:proofErr w:type="gramEnd"/>
      <w:r w:rsidRPr="00357F82">
        <w:rPr>
          <w:rFonts w:ascii="Arial" w:hAnsi="Arial" w:cs="Arial"/>
        </w:rPr>
        <w:t xml:space="preserve"> если соответствующие сведения, документы содержатся в государственных или муниципальных информационных ресурсах.</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357F82">
        <w:rPr>
          <w:rFonts w:ascii="Arial" w:hAnsi="Arial" w:cs="Arial"/>
        </w:rPr>
        <w:t>деятельности</w:t>
      </w:r>
      <w:proofErr w:type="gramEnd"/>
      <w:r w:rsidRPr="00357F82">
        <w:rPr>
          <w:rFonts w:ascii="Arial" w:hAnsi="Arial" w:cs="Arial"/>
        </w:rPr>
        <w:t xml:space="preserve"> которых либо производственные объекты, находящиеся во владении и (или) в пользовании которых, подлежат муниципальному контролю.</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 xml:space="preserve">11. Контролируемые лица при осуществлении муниципального контроля реализуют права и </w:t>
      </w:r>
      <w:proofErr w:type="gramStart"/>
      <w:r w:rsidRPr="00357F82">
        <w:rPr>
          <w:rFonts w:ascii="Arial" w:hAnsi="Arial" w:cs="Arial"/>
        </w:rPr>
        <w:t>несут обязанности</w:t>
      </w:r>
      <w:proofErr w:type="gramEnd"/>
      <w:r w:rsidRPr="00357F82">
        <w:rPr>
          <w:rFonts w:ascii="Arial" w:hAnsi="Arial" w:cs="Arial"/>
        </w:rPr>
        <w:t>, установленные Федеральным законом №248-ФЗ.</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13. При осуществлении муниципального контроля система оценки и управления рисками не применяется.</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15. Внеплановые контрольные (надзорные) мероприятия проводятся с учетом особенностей, установленных статьей 66 Федерального закона №248-ФЗ.</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16. Оценка результативности и эффективности муниципального контроля осуществляется в соответствии со статьей 30 Федерального закона №248-ФЗ.</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17. Ключевые показатели муниципального контроля и их целевые значения, индикативные показатели утверждаются решением Петровского сельского Совета депутатов.</w:t>
      </w:r>
    </w:p>
    <w:p w:rsidR="00814597" w:rsidRPr="00357F82" w:rsidRDefault="00814597" w:rsidP="00814597">
      <w:pPr>
        <w:pStyle w:val="a4"/>
        <w:spacing w:before="0" w:beforeAutospacing="0" w:after="0" w:afterAutospacing="0"/>
        <w:ind w:firstLine="709"/>
        <w:jc w:val="both"/>
        <w:rPr>
          <w:rFonts w:ascii="Arial" w:hAnsi="Arial" w:cs="Arial"/>
        </w:rPr>
      </w:pPr>
    </w:p>
    <w:p w:rsidR="00814597" w:rsidRPr="00357F82" w:rsidRDefault="00814597" w:rsidP="00814597">
      <w:pPr>
        <w:pStyle w:val="a4"/>
        <w:spacing w:before="0" w:beforeAutospacing="0" w:after="0" w:afterAutospacing="0"/>
        <w:ind w:firstLine="709"/>
        <w:jc w:val="center"/>
        <w:rPr>
          <w:rFonts w:ascii="Arial" w:hAnsi="Arial" w:cs="Arial"/>
        </w:rPr>
      </w:pPr>
      <w:r w:rsidRPr="00357F82">
        <w:rPr>
          <w:rFonts w:ascii="Arial" w:hAnsi="Arial" w:cs="Arial"/>
        </w:rPr>
        <w:t>Профилактика рисков причинения вреда (ущерба) охраняемым законом ценностям</w:t>
      </w:r>
    </w:p>
    <w:p w:rsidR="00814597" w:rsidRPr="00357F82" w:rsidRDefault="00814597" w:rsidP="00814597">
      <w:pPr>
        <w:pStyle w:val="a4"/>
        <w:spacing w:before="0" w:beforeAutospacing="0" w:after="0" w:afterAutospacing="0"/>
        <w:ind w:firstLine="709"/>
        <w:jc w:val="center"/>
        <w:rPr>
          <w:rFonts w:ascii="Arial" w:hAnsi="Arial" w:cs="Arial"/>
        </w:rPr>
      </w:pP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Петровского сельсовета.</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Утвержденная Программа профилактики размещается на официальном сайте контрольного органа в сети «Интернет».</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Контрольный орган может проводить профилактические мероприятия, не предусмотренные Программой профилактики.</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lastRenderedPageBreak/>
        <w:t>20. При осуществлении муниципального контроля могут проводиться следующие виды профилактических мероприятий:</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1) информирование;</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2) консультирование;</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3) объявление предостережения;</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4) профилактический визит.</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 xml:space="preserve">23. Консультирование может осуществляться должностным лицом контрольного органа по телефону, посредством </w:t>
      </w:r>
      <w:proofErr w:type="spellStart"/>
      <w:r w:rsidRPr="00357F82">
        <w:rPr>
          <w:rFonts w:ascii="Arial" w:hAnsi="Arial" w:cs="Arial"/>
        </w:rPr>
        <w:t>видео-конференц-связи</w:t>
      </w:r>
      <w:proofErr w:type="spellEnd"/>
      <w:r w:rsidRPr="00357F82">
        <w:rPr>
          <w:rFonts w:ascii="Arial" w:hAnsi="Arial" w:cs="Arial"/>
        </w:rPr>
        <w:t>, на личном приеме либо в ходе проведения профилактического мероприятия, контрольного (надзорного) мероприятия.</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24. Консультирование осуществляется по следующим вопросам:</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1) компетенция контрольного органа;</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2) организация и осуществление муниципального контроля;</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3) порядок осуществления профилактических, контрольных (надзорных) мероприятий, установленных Положением;</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4) применение мер ответственности за нарушение обязательных требований.</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 xml:space="preserve">26. </w:t>
      </w:r>
      <w:proofErr w:type="gramStart"/>
      <w:r w:rsidRPr="00357F82">
        <w:rPr>
          <w:rFonts w:ascii="Arial" w:hAnsi="Arial" w:cs="Arial"/>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 xml:space="preserve">29. </w:t>
      </w:r>
      <w:proofErr w:type="gramStart"/>
      <w:r w:rsidRPr="00357F82">
        <w:rPr>
          <w:rFonts w:ascii="Arial" w:hAnsi="Arial" w:cs="Arial"/>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r w:rsidRPr="00357F82">
        <w:rPr>
          <w:rFonts w:ascii="Arial" w:hAnsi="Arial" w:cs="Arial"/>
        </w:rPr>
        <w:lastRenderedPageBreak/>
        <w:t>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357F82">
        <w:rPr>
          <w:rFonts w:ascii="Arial" w:hAnsi="Arial" w:cs="Arial"/>
        </w:rPr>
        <w:t xml:space="preserve"> принять меры по обеспечению соблюдения обязательных требований.</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 xml:space="preserve">30. </w:t>
      </w:r>
      <w:proofErr w:type="gramStart"/>
      <w:r w:rsidRPr="00357F82">
        <w:rPr>
          <w:rFonts w:ascii="Arial" w:hAnsi="Arial" w:cs="Arial"/>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357F82">
        <w:rPr>
          <w:rFonts w:ascii="Arial" w:hAnsi="Arial" w:cs="Arial"/>
        </w:rPr>
        <w:t xml:space="preserve"> лицом сведений и документов.</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814597" w:rsidRPr="00357F82" w:rsidRDefault="00814597" w:rsidP="00814597">
      <w:pPr>
        <w:pStyle w:val="a4"/>
        <w:spacing w:before="0" w:beforeAutospacing="0" w:after="0" w:afterAutospacing="0"/>
        <w:ind w:firstLine="709"/>
        <w:jc w:val="both"/>
        <w:rPr>
          <w:rFonts w:ascii="Arial" w:hAnsi="Arial" w:cs="Arial"/>
        </w:rPr>
      </w:pPr>
      <w:proofErr w:type="gramStart"/>
      <w:r w:rsidRPr="00357F82">
        <w:rPr>
          <w:rFonts w:ascii="Arial" w:hAnsi="Arial" w:cs="Arial"/>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357F82">
        <w:rPr>
          <w:rFonts w:ascii="Arial" w:hAnsi="Arial" w:cs="Arial"/>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357F82">
        <w:rPr>
          <w:rFonts w:ascii="Arial" w:hAnsi="Arial" w:cs="Arial"/>
        </w:rPr>
        <w:t>видео-конференц-связи</w:t>
      </w:r>
      <w:proofErr w:type="spellEnd"/>
      <w:r w:rsidRPr="00357F82">
        <w:rPr>
          <w:rFonts w:ascii="Arial" w:hAnsi="Arial" w:cs="Arial"/>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36. В ходе профилактического визита должностным лицом контрольного органа может осуществляться консультирование контролируемого лица.</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lastRenderedPageBreak/>
        <w:t>38. В случае</w:t>
      </w:r>
      <w:proofErr w:type="gramStart"/>
      <w:r w:rsidRPr="00357F82">
        <w:rPr>
          <w:rFonts w:ascii="Arial" w:hAnsi="Arial" w:cs="Arial"/>
        </w:rPr>
        <w:t>,</w:t>
      </w:r>
      <w:proofErr w:type="gramEnd"/>
      <w:r w:rsidRPr="00357F82">
        <w:rPr>
          <w:rFonts w:ascii="Arial" w:hAnsi="Arial" w:cs="Arial"/>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Порядок организации муниципального контроля</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1) дата, время и место принятия решения;</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2) кем принято решение;</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3) основание проведения контрольного (надзорного) мероприятия;</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4) вид контроля;</w:t>
      </w:r>
    </w:p>
    <w:p w:rsidR="00814597" w:rsidRPr="00357F82" w:rsidRDefault="00814597" w:rsidP="00814597">
      <w:pPr>
        <w:pStyle w:val="a4"/>
        <w:spacing w:before="0" w:beforeAutospacing="0" w:after="0" w:afterAutospacing="0"/>
        <w:ind w:firstLine="709"/>
        <w:jc w:val="both"/>
        <w:rPr>
          <w:rFonts w:ascii="Arial" w:hAnsi="Arial" w:cs="Arial"/>
        </w:rPr>
      </w:pPr>
      <w:proofErr w:type="gramStart"/>
      <w:r w:rsidRPr="00357F82">
        <w:rPr>
          <w:rFonts w:ascii="Arial" w:hAnsi="Arial" w:cs="Arial"/>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6) объект контроля, в отношении которого проводится контрольное (надзорное) мероприятие;</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357F82">
        <w:rPr>
          <w:rFonts w:ascii="Arial" w:hAnsi="Arial" w:cs="Arial"/>
        </w:rPr>
        <w:t xml:space="preserve">надзорное) </w:t>
      </w:r>
      <w:proofErr w:type="gramEnd"/>
      <w:r w:rsidRPr="00357F82">
        <w:rPr>
          <w:rFonts w:ascii="Arial" w:hAnsi="Arial" w:cs="Arial"/>
        </w:rPr>
        <w:t>мероприятие, может не указываться в отношении рейдового осмотра;</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357F82">
        <w:rPr>
          <w:rFonts w:ascii="Arial" w:hAnsi="Arial" w:cs="Arial"/>
        </w:rPr>
        <w:t xml:space="preserve">надзорное) </w:t>
      </w:r>
      <w:proofErr w:type="gramEnd"/>
      <w:r w:rsidRPr="00357F82">
        <w:rPr>
          <w:rFonts w:ascii="Arial" w:hAnsi="Arial" w:cs="Arial"/>
        </w:rPr>
        <w:t>мероприятие, может не указываться в отношении рейдового осмотра;</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9) вид контрольного (надзорного) мероприятия;</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10) перечень контрольных (надзорных) действий, совершаемых в рамках контрольного (надзорного) мероприятия;</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11) предмет контрольного (надзорного) мероприятия;</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12) проверочные листы, если их применение является обязательным;</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15) иные сведения, если это предусмотрено Положением.</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lastRenderedPageBreak/>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1) инспекционный визит;</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2) документарная проверка;</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3) выездная проверка;</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4) рейдовый осмотр.</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1) наблюдение за соблюдением обязательных требований (мониторинг безопасности);</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2) выездное обследование.</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43. Плановые контрольные (надзорные) мероприятия при осуществлении муниципального контроля не проводятся.</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814597"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814597" w:rsidRPr="00BB62BB" w:rsidRDefault="00814597" w:rsidP="00814597">
      <w:pPr>
        <w:pStyle w:val="a4"/>
        <w:spacing w:before="0" w:beforeAutospacing="0" w:after="0" w:afterAutospacing="0"/>
        <w:ind w:firstLine="709"/>
        <w:jc w:val="both"/>
        <w:rPr>
          <w:sz w:val="28"/>
          <w:szCs w:val="28"/>
        </w:rPr>
      </w:pPr>
      <w:r w:rsidRPr="00BB62BB">
        <w:rPr>
          <w:sz w:val="28"/>
          <w:szCs w:val="28"/>
        </w:rPr>
        <w:t xml:space="preserve">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случая, предусмотренного абзацем </w:t>
      </w:r>
      <w:r>
        <w:rPr>
          <w:sz w:val="28"/>
          <w:szCs w:val="28"/>
        </w:rPr>
        <w:t>третьим</w:t>
      </w:r>
      <w:r w:rsidRPr="00BB62BB">
        <w:rPr>
          <w:sz w:val="28"/>
          <w:szCs w:val="28"/>
        </w:rPr>
        <w:t xml:space="preserve"> настоящего пункта.</w:t>
      </w:r>
    </w:p>
    <w:p w:rsidR="00814597" w:rsidRPr="00BB62BB" w:rsidRDefault="00814597" w:rsidP="00814597">
      <w:pPr>
        <w:pStyle w:val="a4"/>
        <w:spacing w:before="0" w:beforeAutospacing="0" w:after="0" w:afterAutospacing="0"/>
        <w:ind w:firstLine="709"/>
        <w:jc w:val="both"/>
        <w:rPr>
          <w:sz w:val="28"/>
          <w:szCs w:val="28"/>
        </w:rPr>
      </w:pPr>
      <w:r w:rsidRPr="00BB62BB">
        <w:rPr>
          <w:sz w:val="28"/>
          <w:szCs w:val="28"/>
        </w:rP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Контрольные (надзорные) мероприятия</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48. В ходе инспекционного визита могут совершаться следующие контрольные (надзорные) действия:</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1) осмотр;</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2) опрос;</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3) получение письменных объяснений;</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4) инструментальное обследование;</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 xml:space="preserve">5) истребование документов, которые в соответствии с обязательными требованиями должны находиться в месте нахождения (осуществления </w:t>
      </w:r>
      <w:r w:rsidRPr="00357F82">
        <w:rPr>
          <w:rFonts w:ascii="Arial" w:hAnsi="Arial" w:cs="Arial"/>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49. Инспекционный визит проводится без предварительного уведомления контролируемого лица и собственника производственного объекта.</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 xml:space="preserve">53. </w:t>
      </w:r>
      <w:proofErr w:type="gramStart"/>
      <w:r w:rsidRPr="00357F82">
        <w:rPr>
          <w:rFonts w:ascii="Arial" w:hAnsi="Arial" w:cs="Arial"/>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55. В ходе документарной проверки могут совершаться следующие контрольные (надзорные) действия:</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1) получение письменных объяснений;</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2) истребование документов;</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3) экспертиза.</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56. В случае</w:t>
      </w:r>
      <w:proofErr w:type="gramStart"/>
      <w:r w:rsidRPr="00357F82">
        <w:rPr>
          <w:rFonts w:ascii="Arial" w:hAnsi="Arial" w:cs="Arial"/>
        </w:rPr>
        <w:t>,</w:t>
      </w:r>
      <w:proofErr w:type="gramEnd"/>
      <w:r w:rsidRPr="00357F82">
        <w:rPr>
          <w:rFonts w:ascii="Arial" w:hAnsi="Arial" w:cs="Arial"/>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57. В случае</w:t>
      </w:r>
      <w:proofErr w:type="gramStart"/>
      <w:r w:rsidRPr="00357F82">
        <w:rPr>
          <w:rFonts w:ascii="Arial" w:hAnsi="Arial" w:cs="Arial"/>
        </w:rPr>
        <w:t>,</w:t>
      </w:r>
      <w:proofErr w:type="gramEnd"/>
      <w:r w:rsidRPr="00357F82">
        <w:rPr>
          <w:rFonts w:ascii="Arial" w:hAnsi="Arial" w:cs="Arial"/>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357F82">
        <w:rPr>
          <w:rFonts w:ascii="Arial" w:hAnsi="Arial" w:cs="Arial"/>
        </w:rPr>
        <w:t xml:space="preserve">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w:t>
      </w:r>
      <w:r w:rsidRPr="00357F82">
        <w:rPr>
          <w:rFonts w:ascii="Arial" w:hAnsi="Arial" w:cs="Arial"/>
        </w:rPr>
        <w:lastRenderedPageBreak/>
        <w:t>орган документы, подтверждающие достоверность ранее представленных документов.</w:t>
      </w:r>
      <w:proofErr w:type="gramEnd"/>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 xml:space="preserve">59. Срок проведения документарной проверки не может превышать 10 рабочих дней. </w:t>
      </w:r>
      <w:proofErr w:type="gramStart"/>
      <w:r w:rsidRPr="00357F82">
        <w:rPr>
          <w:rFonts w:ascii="Arial" w:hAnsi="Arial" w:cs="Arial"/>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357F82">
        <w:rPr>
          <w:rFonts w:ascii="Arial" w:hAnsi="Arial" w:cs="Arial"/>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60. Внеплановая документарная проверка проводится без согласования с органами прокуратуры.</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63. Выездная проверка проводится в случае, если не представляется возможным:</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14597" w:rsidRPr="00357F82" w:rsidRDefault="00814597" w:rsidP="00814597">
      <w:pPr>
        <w:pStyle w:val="a4"/>
        <w:spacing w:before="0" w:beforeAutospacing="0" w:after="0" w:afterAutospacing="0"/>
        <w:ind w:firstLine="709"/>
        <w:jc w:val="both"/>
        <w:rPr>
          <w:rFonts w:ascii="Arial" w:hAnsi="Arial" w:cs="Arial"/>
        </w:rPr>
      </w:pPr>
      <w:proofErr w:type="gramStart"/>
      <w:r w:rsidRPr="00357F82">
        <w:rPr>
          <w:rFonts w:ascii="Arial" w:hAnsi="Arial" w:cs="Arial"/>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357F82">
        <w:rPr>
          <w:rFonts w:ascii="Arial" w:hAnsi="Arial" w:cs="Arial"/>
        </w:rPr>
        <w:t>позднее</w:t>
      </w:r>
      <w:proofErr w:type="gramEnd"/>
      <w:r w:rsidRPr="00357F82">
        <w:rPr>
          <w:rFonts w:ascii="Arial" w:hAnsi="Arial" w:cs="Arial"/>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 xml:space="preserve">66. Срок проведения выездной проверки не может превышать 10 рабочих дней. </w:t>
      </w:r>
      <w:proofErr w:type="gramStart"/>
      <w:r w:rsidRPr="00357F82">
        <w:rPr>
          <w:rFonts w:ascii="Arial" w:hAnsi="Arial" w:cs="Arial"/>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w:t>
      </w:r>
      <w:r w:rsidRPr="00357F82">
        <w:rPr>
          <w:rFonts w:ascii="Arial" w:hAnsi="Arial" w:cs="Arial"/>
        </w:rPr>
        <w:lastRenderedPageBreak/>
        <w:t xml:space="preserve">часов для малого предприятия и 15 часов для </w:t>
      </w:r>
      <w:proofErr w:type="spellStart"/>
      <w:r w:rsidRPr="00357F82">
        <w:rPr>
          <w:rFonts w:ascii="Arial" w:hAnsi="Arial" w:cs="Arial"/>
        </w:rPr>
        <w:t>микропредприятия</w:t>
      </w:r>
      <w:proofErr w:type="spellEnd"/>
      <w:r w:rsidRPr="00357F82">
        <w:rPr>
          <w:rFonts w:ascii="Arial" w:hAnsi="Arial" w:cs="Arial"/>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357F82">
        <w:rPr>
          <w:rFonts w:ascii="Arial" w:hAnsi="Arial" w:cs="Arial"/>
        </w:rPr>
        <w:t>микропредприятия</w:t>
      </w:r>
      <w:proofErr w:type="spellEnd"/>
      <w:r w:rsidRPr="00357F82">
        <w:rPr>
          <w:rFonts w:ascii="Arial" w:hAnsi="Arial" w:cs="Arial"/>
        </w:rPr>
        <w:t xml:space="preserve"> не может продолжаться более 40 часов.</w:t>
      </w:r>
      <w:proofErr w:type="gramEnd"/>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67. В ходе выездной проверки могут совершаться следующие контрольные (надзорные) действия:</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1) осмотр;</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2) досмотр;</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3) опрос;</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4) получение письменных объяснений;</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5) истребование документов;</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6) инструментальное обследование;</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7) экспертиза.</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69.В ходе рейдового осмотра могут совершаться следующие контрольные (надзорные) действия:</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1)осмотр;</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2)досмотр;</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3)опрос;</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4)получение письменных объяснений;</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5)истребование документов;</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6)инструментальное обследование;</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7)экспертиза.</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71.При проведении рейдового осмотра должностные лица вправе взаимодействовать с находящимися на производственных объектах лицами.</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 xml:space="preserve">75. </w:t>
      </w:r>
      <w:proofErr w:type="gramStart"/>
      <w:r w:rsidRPr="00357F82">
        <w:rPr>
          <w:rFonts w:ascii="Arial" w:hAnsi="Arial" w:cs="Arial"/>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w:t>
      </w:r>
      <w:r w:rsidRPr="00357F82">
        <w:rPr>
          <w:rFonts w:ascii="Arial" w:hAnsi="Arial" w:cs="Arial"/>
        </w:rPr>
        <w:lastRenderedPageBreak/>
        <w:t>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357F82">
        <w:rPr>
          <w:rFonts w:ascii="Arial" w:hAnsi="Arial" w:cs="Arial"/>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 xml:space="preserve">77. </w:t>
      </w:r>
      <w:proofErr w:type="gramStart"/>
      <w:r w:rsidRPr="00357F82">
        <w:rPr>
          <w:rFonts w:ascii="Arial" w:hAnsi="Arial" w:cs="Arial"/>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1)осмотр;</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2)инструментальное обследование (с применением видеозаписи);</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3)испытание;</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4)экспертиза.</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81.Выездное обследование проводится без информирования контролируемого лица.</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1) нахождения на стационарном лечении в медицинском учреждении;</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2) нахождения за пределами Российской Федерации;</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3) административного ареста;</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lastRenderedPageBreak/>
        <w:t>5) признания недееспособным или ограниченно дееспособным решением суда, вступившим в законную силу.</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85. Информация о невозможности присутствия при проведении контрольного (надзорного) мероприятия должна содержать:</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1) описание обстоятельств, препятствующих присутствию при проведении контрольных (надзорных) мероприятий и их продолжительность;</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2) срок, необходимый для устранения обстоятельств, препятствующих присутствию при проведении контрольного (надзорного) мероприятия.</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87. Результаты контрольного (надзорного) мероприятия оформляются в порядке, установленном статьей 87 Федерального закона №248-ФЗ.</w:t>
      </w:r>
    </w:p>
    <w:p w:rsidR="00814597" w:rsidRPr="00357F82" w:rsidRDefault="00814597" w:rsidP="00814597">
      <w:pPr>
        <w:pStyle w:val="a4"/>
        <w:spacing w:before="0" w:beforeAutospacing="0" w:after="0" w:afterAutospacing="0"/>
        <w:ind w:firstLine="709"/>
        <w:jc w:val="both"/>
        <w:rPr>
          <w:rFonts w:ascii="Arial" w:hAnsi="Arial" w:cs="Arial"/>
        </w:rPr>
      </w:pPr>
      <w:proofErr w:type="gramStart"/>
      <w:r w:rsidRPr="00357F82">
        <w:rPr>
          <w:rFonts w:ascii="Arial" w:hAnsi="Arial" w:cs="Arial"/>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357F82">
        <w:rPr>
          <w:rFonts w:ascii="Arial" w:hAnsi="Arial" w:cs="Arial"/>
        </w:rPr>
        <w:t xml:space="preserve"> В случае</w:t>
      </w:r>
      <w:proofErr w:type="gramStart"/>
      <w:r w:rsidRPr="00357F82">
        <w:rPr>
          <w:rFonts w:ascii="Arial" w:hAnsi="Arial" w:cs="Arial"/>
        </w:rPr>
        <w:t>,</w:t>
      </w:r>
      <w:proofErr w:type="gramEnd"/>
      <w:r w:rsidRPr="00357F82">
        <w:rPr>
          <w:rFonts w:ascii="Arial" w:hAnsi="Arial" w:cs="Arial"/>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88. Оформление акта производится на месте проведения контрольного (надзорного) мероприятия в день окончания проведения такого мероприятия.</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89. Контролируемое лицо или его представитель знакомится с содержанием акта на месте проведения контрольного (надзорного) мероприятия.</w:t>
      </w:r>
    </w:p>
    <w:p w:rsidR="00814597" w:rsidRPr="00357F82" w:rsidRDefault="00814597" w:rsidP="00814597">
      <w:pPr>
        <w:pStyle w:val="a4"/>
        <w:spacing w:before="0" w:beforeAutospacing="0" w:after="0" w:afterAutospacing="0"/>
        <w:ind w:firstLine="709"/>
        <w:jc w:val="both"/>
        <w:rPr>
          <w:rFonts w:ascii="Arial" w:hAnsi="Arial" w:cs="Arial"/>
        </w:rPr>
      </w:pPr>
      <w:proofErr w:type="gramStart"/>
      <w:r w:rsidRPr="00357F82">
        <w:rPr>
          <w:rFonts w:ascii="Arial" w:hAnsi="Arial" w:cs="Arial"/>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357F82">
        <w:rPr>
          <w:rFonts w:ascii="Arial" w:hAnsi="Arial" w:cs="Arial"/>
        </w:rPr>
        <w:t xml:space="preserve"> Федерального закона 248-ФЗ.</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 xml:space="preserve">90. Контролируемое лицо подписывает акт тем же способом, которым изготовлен данный акт. При отказе или невозможности подписания </w:t>
      </w:r>
      <w:r w:rsidRPr="00357F82">
        <w:rPr>
          <w:rFonts w:ascii="Arial" w:hAnsi="Arial" w:cs="Arial"/>
        </w:rPr>
        <w:lastRenderedPageBreak/>
        <w:t>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 xml:space="preserve">93. </w:t>
      </w:r>
      <w:proofErr w:type="gramStart"/>
      <w:r w:rsidRPr="00357F82">
        <w:rPr>
          <w:rFonts w:ascii="Arial" w:hAnsi="Arial" w:cs="Arial"/>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357F82">
        <w:rPr>
          <w:rFonts w:ascii="Arial" w:hAnsi="Arial" w:cs="Arial"/>
        </w:rPr>
        <w:t xml:space="preserve"> </w:t>
      </w:r>
      <w:proofErr w:type="gramStart"/>
      <w:r w:rsidRPr="00357F82">
        <w:rPr>
          <w:rFonts w:ascii="Arial" w:hAnsi="Arial" w:cs="Arial"/>
        </w:rPr>
        <w:t>устанавливающих</w:t>
      </w:r>
      <w:proofErr w:type="gramEnd"/>
      <w:r w:rsidRPr="00357F82">
        <w:rPr>
          <w:rFonts w:ascii="Arial" w:hAnsi="Arial" w:cs="Arial"/>
        </w:rPr>
        <w:t>, сроки исполнения предписания, по форме утвержденной муниципальным правовым актом.</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 xml:space="preserve">94. </w:t>
      </w:r>
      <w:proofErr w:type="gramStart"/>
      <w:r w:rsidRPr="00357F82">
        <w:rPr>
          <w:rFonts w:ascii="Arial" w:hAnsi="Arial" w:cs="Arial"/>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357F82">
        <w:rPr>
          <w:rFonts w:ascii="Arial" w:hAnsi="Arial" w:cs="Arial"/>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357F82">
        <w:rPr>
          <w:rFonts w:ascii="Arial" w:hAnsi="Arial" w:cs="Arial"/>
        </w:rPr>
        <w:t>недействительными</w:t>
      </w:r>
      <w:proofErr w:type="gramEnd"/>
      <w:r w:rsidRPr="00357F82">
        <w:rPr>
          <w:rFonts w:ascii="Arial" w:hAnsi="Arial" w:cs="Arial"/>
        </w:rPr>
        <w:t>.</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95. Исполнение решений контрольного органа осуществляется в порядке, установленном статьями 92-95 Федерального закона №248-ФЗ.</w:t>
      </w:r>
    </w:p>
    <w:p w:rsidR="00814597" w:rsidRPr="00357F82" w:rsidRDefault="00814597" w:rsidP="00814597">
      <w:pPr>
        <w:pStyle w:val="a4"/>
        <w:spacing w:before="0" w:beforeAutospacing="0" w:after="0" w:afterAutospacing="0"/>
        <w:ind w:firstLine="709"/>
        <w:jc w:val="both"/>
        <w:rPr>
          <w:rFonts w:ascii="Arial" w:hAnsi="Arial" w:cs="Arial"/>
        </w:rPr>
      </w:pPr>
      <w:r w:rsidRPr="00357F82">
        <w:rPr>
          <w:rFonts w:ascii="Arial" w:hAnsi="Arial" w:cs="Arial"/>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814597" w:rsidRPr="00357F82" w:rsidRDefault="00814597" w:rsidP="00814597">
      <w:pPr>
        <w:ind w:firstLine="709"/>
        <w:rPr>
          <w:rFonts w:ascii="Arial" w:hAnsi="Arial" w:cs="Arial"/>
          <w:sz w:val="24"/>
          <w:szCs w:val="24"/>
        </w:rPr>
      </w:pPr>
    </w:p>
    <w:p w:rsidR="00814597" w:rsidRPr="00357F82" w:rsidRDefault="00814597" w:rsidP="00814597">
      <w:pPr>
        <w:ind w:firstLine="709"/>
        <w:rPr>
          <w:rFonts w:ascii="Arial" w:hAnsi="Arial" w:cs="Arial"/>
          <w:sz w:val="24"/>
          <w:szCs w:val="24"/>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pPr>
        <w:rPr>
          <w:color w:val="000000"/>
          <w:spacing w:val="-8"/>
          <w:sz w:val="26"/>
          <w:szCs w:val="26"/>
        </w:rPr>
      </w:pPr>
    </w:p>
    <w:p w:rsidR="00814597" w:rsidRDefault="00814597"/>
    <w:sectPr w:rsidR="00814597" w:rsidSect="005752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50450"/>
    <w:rsid w:val="0015546F"/>
    <w:rsid w:val="00267B6C"/>
    <w:rsid w:val="00285718"/>
    <w:rsid w:val="00383563"/>
    <w:rsid w:val="005752C9"/>
    <w:rsid w:val="00650450"/>
    <w:rsid w:val="006505FC"/>
    <w:rsid w:val="006B6E43"/>
    <w:rsid w:val="006E56C8"/>
    <w:rsid w:val="00740315"/>
    <w:rsid w:val="00814597"/>
    <w:rsid w:val="008748FD"/>
    <w:rsid w:val="00970475"/>
    <w:rsid w:val="00974EC2"/>
    <w:rsid w:val="00A269CE"/>
    <w:rsid w:val="00AC25A8"/>
    <w:rsid w:val="00AC6B27"/>
    <w:rsid w:val="00B23409"/>
    <w:rsid w:val="00CA1125"/>
    <w:rsid w:val="00D1612C"/>
    <w:rsid w:val="00E41AC4"/>
    <w:rsid w:val="00ED22D1"/>
    <w:rsid w:val="00F35F02"/>
    <w:rsid w:val="00FC1496"/>
    <w:rsid w:val="00FF4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45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650450"/>
    <w:pPr>
      <w:spacing w:after="120"/>
      <w:ind w:left="283"/>
    </w:pPr>
    <w:rPr>
      <w:sz w:val="16"/>
      <w:szCs w:val="16"/>
    </w:rPr>
  </w:style>
  <w:style w:type="character" w:customStyle="1" w:styleId="30">
    <w:name w:val="Основной текст с отступом 3 Знак"/>
    <w:basedOn w:val="a0"/>
    <w:link w:val="3"/>
    <w:rsid w:val="00650450"/>
    <w:rPr>
      <w:rFonts w:ascii="Times New Roman" w:eastAsia="Times New Roman" w:hAnsi="Times New Roman" w:cs="Times New Roman"/>
      <w:sz w:val="16"/>
      <w:szCs w:val="16"/>
      <w:lang w:eastAsia="ru-RU"/>
    </w:rPr>
  </w:style>
  <w:style w:type="table" w:styleId="a3">
    <w:name w:val="Table Grid"/>
    <w:basedOn w:val="a1"/>
    <w:uiPriority w:val="59"/>
    <w:rsid w:val="002857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nhideWhenUsed/>
    <w:rsid w:val="006E56C8"/>
    <w:pPr>
      <w:spacing w:before="100" w:beforeAutospacing="1" w:after="100" w:afterAutospacing="1"/>
    </w:pPr>
    <w:rPr>
      <w:sz w:val="24"/>
      <w:szCs w:val="24"/>
    </w:rPr>
  </w:style>
  <w:style w:type="character" w:styleId="a5">
    <w:name w:val="Strong"/>
    <w:basedOn w:val="a0"/>
    <w:qFormat/>
    <w:rsid w:val="006E56C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14</Pages>
  <Words>5670</Words>
  <Characters>32319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cp:lastPrinted>2023-11-16T04:51:00Z</cp:lastPrinted>
  <dcterms:created xsi:type="dcterms:W3CDTF">2023-09-29T02:27:00Z</dcterms:created>
  <dcterms:modified xsi:type="dcterms:W3CDTF">2023-11-16T04:53:00Z</dcterms:modified>
</cp:coreProperties>
</file>